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82" w:rsidRPr="00023149" w:rsidRDefault="00541D82" w:rsidP="00035F4E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Calibri"/>
          <w:caps/>
          <w:sz w:val="28"/>
        </w:rPr>
      </w:pPr>
      <w:r w:rsidRPr="00023149">
        <w:rPr>
          <w:rFonts w:ascii="Times New Roman" w:hAnsi="Times New Roman" w:cs="Calibri"/>
          <w:caps/>
          <w:sz w:val="28"/>
        </w:rPr>
        <w:t>Утверждено</w:t>
      </w:r>
    </w:p>
    <w:p w:rsidR="00541D82" w:rsidRPr="00655181" w:rsidRDefault="00541D82" w:rsidP="00035F4E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Calibri"/>
          <w:sz w:val="28"/>
        </w:rPr>
      </w:pPr>
      <w:r w:rsidRPr="00655181">
        <w:rPr>
          <w:rFonts w:ascii="Times New Roman" w:hAnsi="Times New Roman" w:cs="Calibri"/>
          <w:sz w:val="28"/>
        </w:rPr>
        <w:t>Указом Президента</w:t>
      </w:r>
    </w:p>
    <w:p w:rsidR="00541D82" w:rsidRPr="00655181" w:rsidRDefault="00541D82" w:rsidP="00035F4E">
      <w:pPr>
        <w:autoSpaceDE w:val="0"/>
        <w:autoSpaceDN w:val="0"/>
        <w:adjustRightInd w:val="0"/>
        <w:spacing w:after="0" w:line="240" w:lineRule="auto"/>
        <w:ind w:left="5670" w:firstLine="709"/>
        <w:jc w:val="center"/>
        <w:rPr>
          <w:rFonts w:ascii="Times New Roman" w:hAnsi="Times New Roman" w:cs="Calibri"/>
          <w:sz w:val="28"/>
        </w:rPr>
      </w:pPr>
      <w:r w:rsidRPr="00655181">
        <w:rPr>
          <w:rFonts w:ascii="Times New Roman" w:hAnsi="Times New Roman" w:cs="Calibri"/>
          <w:sz w:val="28"/>
        </w:rPr>
        <w:t>Республики Дагестан</w:t>
      </w:r>
    </w:p>
    <w:p w:rsidR="00541D82" w:rsidRPr="00655181" w:rsidRDefault="00924E9C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                                                                       </w:t>
      </w:r>
      <w:r w:rsidR="00C43454">
        <w:rPr>
          <w:rFonts w:ascii="Times New Roman" w:hAnsi="Times New Roman" w:cs="Calibri"/>
          <w:sz w:val="28"/>
        </w:rPr>
        <w:t xml:space="preserve">      от 25 февраля 2013 г. № 60</w:t>
      </w:r>
      <w:bookmarkStart w:id="0" w:name="_GoBack"/>
      <w:bookmarkEnd w:id="0"/>
    </w:p>
    <w:p w:rsidR="00541D82" w:rsidRDefault="00541D82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262CB8" w:rsidRPr="00655181" w:rsidRDefault="00262CB8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541D82" w:rsidRPr="00023149" w:rsidRDefault="00541D82" w:rsidP="00023149">
      <w:pPr>
        <w:pStyle w:val="ConsPlusTitle"/>
        <w:jc w:val="center"/>
        <w:rPr>
          <w:rFonts w:ascii="Times New Roman" w:hAnsi="Times New Roman"/>
          <w:spacing w:val="60"/>
          <w:sz w:val="28"/>
          <w:szCs w:val="20"/>
        </w:rPr>
      </w:pPr>
      <w:r w:rsidRPr="00023149">
        <w:rPr>
          <w:rFonts w:ascii="Times New Roman" w:hAnsi="Times New Roman"/>
          <w:spacing w:val="60"/>
          <w:sz w:val="28"/>
          <w:szCs w:val="20"/>
        </w:rPr>
        <w:t>ПОЛОЖЕНИЕ</w:t>
      </w:r>
    </w:p>
    <w:p w:rsidR="00023149" w:rsidRPr="00023149" w:rsidRDefault="00023149" w:rsidP="00023149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 w:rsidRPr="00023149">
        <w:rPr>
          <w:rFonts w:ascii="Times New Roman" w:hAnsi="Times New Roman"/>
          <w:sz w:val="28"/>
          <w:szCs w:val="20"/>
        </w:rPr>
        <w:t>об Управлении</w:t>
      </w:r>
      <w:r w:rsidR="00541D82" w:rsidRPr="00023149">
        <w:rPr>
          <w:rFonts w:ascii="Times New Roman" w:hAnsi="Times New Roman"/>
          <w:sz w:val="28"/>
          <w:szCs w:val="20"/>
        </w:rPr>
        <w:t xml:space="preserve">  </w:t>
      </w:r>
      <w:r w:rsidRPr="00023149">
        <w:rPr>
          <w:rFonts w:ascii="Times New Roman" w:hAnsi="Times New Roman"/>
          <w:sz w:val="28"/>
          <w:szCs w:val="20"/>
        </w:rPr>
        <w:t xml:space="preserve">Президента Республики Дагестан </w:t>
      </w:r>
    </w:p>
    <w:p w:rsidR="00541D82" w:rsidRPr="00023149" w:rsidRDefault="00023149" w:rsidP="00023149">
      <w:pPr>
        <w:pStyle w:val="ConsPlusTitle"/>
        <w:jc w:val="center"/>
        <w:rPr>
          <w:rFonts w:ascii="Times New Roman" w:hAnsi="Times New Roman"/>
          <w:sz w:val="28"/>
          <w:szCs w:val="20"/>
        </w:rPr>
      </w:pPr>
      <w:r w:rsidRPr="00023149">
        <w:rPr>
          <w:rFonts w:ascii="Times New Roman" w:hAnsi="Times New Roman"/>
          <w:sz w:val="28"/>
          <w:szCs w:val="20"/>
        </w:rPr>
        <w:t>по внутренней политике</w:t>
      </w:r>
    </w:p>
    <w:p w:rsidR="00541D82" w:rsidRPr="00655181" w:rsidRDefault="00541D82" w:rsidP="00541D82">
      <w:pPr>
        <w:pStyle w:val="ConsPlusTitle"/>
        <w:ind w:firstLine="709"/>
        <w:jc w:val="center"/>
        <w:rPr>
          <w:rFonts w:ascii="Times New Roman" w:hAnsi="Times New Roman"/>
          <w:b w:val="0"/>
          <w:sz w:val="28"/>
          <w:szCs w:val="20"/>
        </w:rPr>
      </w:pPr>
    </w:p>
    <w:p w:rsidR="00541D82" w:rsidRPr="00655181" w:rsidRDefault="00541D82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1. Управление </w:t>
      </w:r>
      <w:r w:rsidR="00FF53BD" w:rsidRPr="00857F76">
        <w:rPr>
          <w:rFonts w:ascii="Times New Roman" w:hAnsi="Times New Roman" w:cs="Calibri"/>
          <w:sz w:val="28"/>
        </w:rPr>
        <w:t>Президента Республики Дагестан по внутренней политике</w:t>
      </w:r>
      <w:r w:rsidRPr="00857F76">
        <w:rPr>
          <w:rFonts w:ascii="Times New Roman" w:hAnsi="Times New Roman" w:cs="Calibri"/>
          <w:sz w:val="28"/>
        </w:rPr>
        <w:t xml:space="preserve"> (далее - Управление) является самостоятельным подразделением Президента Республики Дагестан, осуществляющим свою деятельность под руководством Президента Республики Дагестан.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2. Управление в своей деятельности руководствуется </w:t>
      </w:r>
      <w:hyperlink r:id="rId8" w:history="1">
        <w:r w:rsidRPr="00857F76">
          <w:rPr>
            <w:rFonts w:ascii="Times New Roman" w:hAnsi="Times New Roman" w:cs="Calibri"/>
            <w:sz w:val="28"/>
          </w:rPr>
          <w:t>Конституцией</w:t>
        </w:r>
      </w:hyperlink>
      <w:r w:rsidRPr="00857F76">
        <w:rPr>
          <w:rFonts w:ascii="Times New Roman" w:hAnsi="Times New Roman" w:cs="Calibri"/>
          <w:sz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9" w:history="1">
        <w:r w:rsidRPr="00857F76">
          <w:rPr>
            <w:rFonts w:ascii="Times New Roman" w:hAnsi="Times New Roman" w:cs="Calibri"/>
            <w:sz w:val="28"/>
          </w:rPr>
          <w:t>Конституцией</w:t>
        </w:r>
      </w:hyperlink>
      <w:r w:rsidRPr="00857F76">
        <w:rPr>
          <w:rFonts w:ascii="Times New Roman" w:hAnsi="Times New Roman" w:cs="Calibri"/>
          <w:sz w:val="28"/>
        </w:rPr>
        <w:t xml:space="preserve"> Республики Дагестан, законами Республики Дагестан, указами и распоряжениями Президента Республики Дагестан, а также настоящим Положением.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3. Положение об Управлении </w:t>
      </w:r>
      <w:r w:rsidR="00023149" w:rsidRPr="00023149">
        <w:rPr>
          <w:rFonts w:ascii="Times New Roman" w:hAnsi="Times New Roman"/>
          <w:sz w:val="28"/>
          <w:szCs w:val="20"/>
        </w:rPr>
        <w:t>Президента Республики Дагестан</w:t>
      </w:r>
      <w:r w:rsidR="00023149">
        <w:rPr>
          <w:rFonts w:ascii="Times New Roman" w:hAnsi="Times New Roman"/>
          <w:sz w:val="28"/>
          <w:szCs w:val="20"/>
        </w:rPr>
        <w:t xml:space="preserve"> по внутренней политике</w:t>
      </w:r>
      <w:r w:rsidR="00023149" w:rsidRPr="00655181">
        <w:rPr>
          <w:rFonts w:ascii="Times New Roman" w:hAnsi="Times New Roman"/>
          <w:b/>
          <w:sz w:val="28"/>
          <w:szCs w:val="20"/>
        </w:rPr>
        <w:t xml:space="preserve"> </w:t>
      </w:r>
      <w:r w:rsidRPr="00857F76">
        <w:rPr>
          <w:rFonts w:ascii="Times New Roman" w:hAnsi="Times New Roman" w:cs="Calibri"/>
          <w:sz w:val="28"/>
        </w:rPr>
        <w:t>утверждается Президентом Республики Дагестан.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4. Основными задачами Управления являются: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обеспечение реализации Президентом Республики Дагестан его полномочий </w:t>
      </w:r>
      <w:r w:rsidR="00993642" w:rsidRPr="00857F76">
        <w:rPr>
          <w:rFonts w:ascii="Times New Roman" w:hAnsi="Times New Roman" w:cs="Calibri"/>
          <w:sz w:val="28"/>
        </w:rPr>
        <w:t>в сфере</w:t>
      </w:r>
      <w:r w:rsidRPr="00857F76">
        <w:rPr>
          <w:rFonts w:ascii="Times New Roman" w:hAnsi="Times New Roman" w:cs="Calibri"/>
          <w:sz w:val="28"/>
        </w:rPr>
        <w:t xml:space="preserve"> внутренней политики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подготовка в пределах своей компетенции, обобщение и представление Президенту Республики Дагестан материалов об общественно-политической ситуации в республике и в отдельных муниципальных образованиях Республики Дагестан, а также предложений по вопросам развития местного самоуправлени</w:t>
      </w:r>
      <w:r w:rsidR="00FF53BD" w:rsidRPr="00857F76">
        <w:rPr>
          <w:rFonts w:ascii="Times New Roman" w:hAnsi="Times New Roman" w:cs="Calibri"/>
          <w:sz w:val="28"/>
        </w:rPr>
        <w:t>я, проведения национальной,</w:t>
      </w:r>
      <w:r w:rsidRPr="00857F76">
        <w:rPr>
          <w:rFonts w:ascii="Times New Roman" w:hAnsi="Times New Roman" w:cs="Calibri"/>
          <w:sz w:val="28"/>
        </w:rPr>
        <w:t xml:space="preserve"> кадровой</w:t>
      </w:r>
      <w:r w:rsidR="00FF53BD" w:rsidRPr="00857F76">
        <w:rPr>
          <w:rFonts w:ascii="Times New Roman" w:hAnsi="Times New Roman" w:cs="Calibri"/>
          <w:sz w:val="28"/>
        </w:rPr>
        <w:t xml:space="preserve"> и информационной</w:t>
      </w:r>
      <w:r w:rsidRPr="00857F76">
        <w:rPr>
          <w:rFonts w:ascii="Times New Roman" w:hAnsi="Times New Roman" w:cs="Calibri"/>
          <w:sz w:val="28"/>
        </w:rPr>
        <w:t xml:space="preserve"> политики;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организация и обеспечение взаимодействия Президента Республики Дагестан с территориальными органами федеральных органов исполнительной власти </w:t>
      </w:r>
      <w:r w:rsidR="00023149">
        <w:rPr>
          <w:rFonts w:ascii="Times New Roman" w:hAnsi="Times New Roman" w:cs="Calibri"/>
          <w:sz w:val="28"/>
        </w:rPr>
        <w:t>по</w:t>
      </w:r>
      <w:r w:rsidRPr="00857F76">
        <w:rPr>
          <w:rFonts w:ascii="Times New Roman" w:hAnsi="Times New Roman" w:cs="Calibri"/>
          <w:sz w:val="28"/>
        </w:rPr>
        <w:t xml:space="preserve"> Республике Дагестан, органами местного самоуправления, политическими партиями, профессиональными и творческими союзами, организациями предпринимателей, общественными и религиозными объединениями, иными структурами гражданского общества (далее - политические партии, общественные объединения и иные структуры гражданского общества);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подготовка предложений Президенту Республики Дагестан по вопросам политического планирования;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информирование органов государственной власти, органов местного самоуправления, политических партий, общественных объединений и иных </w:t>
      </w:r>
      <w:r w:rsidRPr="00857F76">
        <w:rPr>
          <w:rFonts w:ascii="Times New Roman" w:hAnsi="Times New Roman" w:cs="Calibri"/>
          <w:sz w:val="28"/>
        </w:rPr>
        <w:lastRenderedPageBreak/>
        <w:t>структур гражданского общества, функционирующих в Республике Дагестан</w:t>
      </w:r>
      <w:r w:rsidR="008A66D6">
        <w:rPr>
          <w:rFonts w:ascii="Times New Roman" w:hAnsi="Times New Roman" w:cs="Calibri"/>
          <w:sz w:val="28"/>
        </w:rPr>
        <w:t>,</w:t>
      </w:r>
      <w:r w:rsidRPr="00857F76">
        <w:rPr>
          <w:rFonts w:ascii="Times New Roman" w:hAnsi="Times New Roman" w:cs="Calibri"/>
          <w:sz w:val="28"/>
        </w:rPr>
        <w:t xml:space="preserve"> об основных направлениях внутренн</w:t>
      </w:r>
      <w:r w:rsidR="008A66D6">
        <w:rPr>
          <w:rFonts w:ascii="Times New Roman" w:hAnsi="Times New Roman" w:cs="Calibri"/>
          <w:sz w:val="28"/>
        </w:rPr>
        <w:t>ей политики Республики Дагестан;</w:t>
      </w:r>
    </w:p>
    <w:p w:rsidR="00541D82" w:rsidRPr="00857F76" w:rsidRDefault="00541D82" w:rsidP="00857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разъяснение государственной политики в средствах массовой информации.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5. Основными функциями Управления являются: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обеспечение поддержки законодательных и иных инициатив Президента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proofErr w:type="gramStart"/>
      <w:r w:rsidRPr="00857F76">
        <w:rPr>
          <w:rFonts w:ascii="Times New Roman" w:hAnsi="Times New Roman" w:cs="Calibri"/>
          <w:sz w:val="28"/>
        </w:rPr>
        <w:t xml:space="preserve">сбор и обобщение информации о тенденциях развития общественно-политической ситуации в </w:t>
      </w:r>
      <w:r w:rsidR="005F1199" w:rsidRPr="00857F76">
        <w:rPr>
          <w:rFonts w:ascii="Times New Roman" w:hAnsi="Times New Roman" w:cs="Calibri"/>
          <w:sz w:val="28"/>
        </w:rPr>
        <w:t xml:space="preserve">республике и в отдельных </w:t>
      </w:r>
      <w:r w:rsidRPr="00857F76">
        <w:rPr>
          <w:rFonts w:ascii="Times New Roman" w:hAnsi="Times New Roman" w:cs="Calibri"/>
          <w:sz w:val="28"/>
        </w:rPr>
        <w:t>муниципальных образованиях Республики Дагестан, о ходе избирательных кампаний, о национальных и конфессиональных отношениях, о деятельности политических партий, общественных объединений и иных структур гражданского общества, об их отношении к основным проблемам внутренней политики республики, а также о позиции по данным проблемам средств массовой информации в целях подготовки</w:t>
      </w:r>
      <w:proofErr w:type="gramEnd"/>
      <w:r w:rsidRPr="00857F76">
        <w:rPr>
          <w:rFonts w:ascii="Times New Roman" w:hAnsi="Times New Roman" w:cs="Calibri"/>
          <w:sz w:val="28"/>
        </w:rPr>
        <w:t xml:space="preserve"> докладов Президенту Республики Дагестан;</w:t>
      </w:r>
    </w:p>
    <w:p w:rsidR="003E4ACB" w:rsidRPr="00857F76" w:rsidRDefault="003E4ACB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организация оперативного информирования Президента Республики Дагестан о социально-политической ситуации в республике и возникновении кризисных ситуаций в отдельных муниципальных образованиях Республики Дагестан;</w:t>
      </w:r>
    </w:p>
    <w:p w:rsidR="00541D82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proofErr w:type="gramStart"/>
      <w:r w:rsidRPr="00857F76">
        <w:rPr>
          <w:rFonts w:ascii="Times New Roman" w:hAnsi="Times New Roman" w:cs="Calibri"/>
          <w:sz w:val="28"/>
        </w:rPr>
        <w:t>анализ и прогнозирование развития политических процессов в Республике Дагестан, в том числе в отдельных муниципальных образованиях Республики Дагестан,</w:t>
      </w:r>
      <w:r w:rsidR="007D7C4E" w:rsidRPr="00857F76">
        <w:rPr>
          <w:rFonts w:ascii="Times New Roman" w:hAnsi="Times New Roman" w:cs="Times New Roman"/>
          <w:sz w:val="28"/>
          <w:szCs w:val="28"/>
        </w:rPr>
        <w:t xml:space="preserve"> проведение на основе полученных данных консультаций с Народным Собранием Республики Дагестан, </w:t>
      </w:r>
      <w:r w:rsidR="004C6090" w:rsidRPr="00857F76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органами, </w:t>
      </w:r>
      <w:r w:rsidR="007D7C4E" w:rsidRPr="00857F76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</w:t>
      </w:r>
      <w:r w:rsidR="00AA7F33" w:rsidRPr="00857F76">
        <w:rPr>
          <w:rFonts w:ascii="Times New Roman" w:hAnsi="Times New Roman" w:cs="Times New Roman"/>
          <w:sz w:val="28"/>
          <w:szCs w:val="28"/>
        </w:rPr>
        <w:t>отделениями политических партий</w:t>
      </w:r>
      <w:r w:rsidR="007D7C4E" w:rsidRPr="00857F76">
        <w:rPr>
          <w:rFonts w:ascii="Times New Roman" w:hAnsi="Times New Roman" w:cs="Times New Roman"/>
          <w:sz w:val="28"/>
          <w:szCs w:val="28"/>
        </w:rPr>
        <w:t>, общественными объединениями и иными структурами гражданского общества</w:t>
      </w:r>
      <w:r w:rsidR="00AA7F33" w:rsidRPr="00857F76">
        <w:rPr>
          <w:rFonts w:ascii="Times New Roman" w:hAnsi="Times New Roman" w:cs="Times New Roman"/>
          <w:sz w:val="28"/>
          <w:szCs w:val="28"/>
        </w:rPr>
        <w:t xml:space="preserve">, </w:t>
      </w:r>
      <w:r w:rsidRPr="00857F76">
        <w:rPr>
          <w:rFonts w:ascii="Times New Roman" w:hAnsi="Times New Roman" w:cs="Calibri"/>
          <w:sz w:val="28"/>
        </w:rPr>
        <w:t>подготовка соответствующих информационно-аналитических материалов для Президента Республики Дагестан;</w:t>
      </w:r>
      <w:proofErr w:type="gramEnd"/>
    </w:p>
    <w:p w:rsidR="00BD6031" w:rsidRDefault="00BD6031" w:rsidP="00F40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подготовка предложений Президенту Республики Дагестан по вопросам информационной политики Республики Дагестан, развития информационного пространства Республики Дагестан, а также участие по поручению Президента Республики Дагестан в реализации указанных предложений;</w:t>
      </w:r>
    </w:p>
    <w:p w:rsidR="003D1A1C" w:rsidRPr="00F40E29" w:rsidRDefault="009E43BF" w:rsidP="00F40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организация и проведение социологических</w:t>
      </w:r>
      <w:r w:rsidR="00F40E29">
        <w:rPr>
          <w:rFonts w:ascii="Times New Roman" w:hAnsi="Times New Roman" w:cs="Calibri"/>
          <w:sz w:val="28"/>
        </w:rPr>
        <w:t xml:space="preserve"> исследований с целью изучения общественно-политической ситуации в Республике Дагестан, со</w:t>
      </w:r>
      <w:r w:rsidR="009648DF">
        <w:rPr>
          <w:rFonts w:ascii="Times New Roman" w:hAnsi="Times New Roman" w:cs="Calibri"/>
          <w:sz w:val="28"/>
        </w:rPr>
        <w:t>циального самочувствия жителей р</w:t>
      </w:r>
      <w:r w:rsidR="00F40E29">
        <w:rPr>
          <w:rFonts w:ascii="Times New Roman" w:hAnsi="Times New Roman" w:cs="Calibri"/>
          <w:sz w:val="28"/>
        </w:rPr>
        <w:t xml:space="preserve">еспублики и их отношения к деятельности органов государственной власти Республики Дагестан, органов местного самоуправления, оценка эффективности социальной рекламы в Республике Дагестан и </w:t>
      </w:r>
      <w:r w:rsidR="00F40E29" w:rsidRPr="00857F76">
        <w:rPr>
          <w:rFonts w:ascii="Times New Roman" w:hAnsi="Times New Roman" w:cs="Calibri"/>
          <w:sz w:val="28"/>
        </w:rPr>
        <w:t>подготовка соответствующих обзоров, докладов и иных материалов для</w:t>
      </w:r>
      <w:r w:rsidR="00F40E29">
        <w:rPr>
          <w:rFonts w:ascii="Times New Roman" w:hAnsi="Times New Roman" w:cs="Calibri"/>
          <w:sz w:val="28"/>
        </w:rPr>
        <w:t xml:space="preserve"> Президента Республики Дагестан;</w:t>
      </w:r>
    </w:p>
    <w:p w:rsidR="00E61047" w:rsidRPr="00857F76" w:rsidRDefault="00E61047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изучение практики взаимодействия территориальных органов федеральных органов исполнительной власти</w:t>
      </w:r>
      <w:r w:rsidR="00023149">
        <w:rPr>
          <w:rFonts w:ascii="Times New Roman" w:hAnsi="Times New Roman" w:cs="Calibri"/>
          <w:sz w:val="28"/>
        </w:rPr>
        <w:t xml:space="preserve"> по Республике Дагестан</w:t>
      </w:r>
      <w:r w:rsidRPr="00857F76">
        <w:rPr>
          <w:rFonts w:ascii="Times New Roman" w:hAnsi="Times New Roman" w:cs="Calibri"/>
          <w:sz w:val="28"/>
        </w:rPr>
        <w:t xml:space="preserve">, органов исполнительной власти Республики Дагестан и органов местного </w:t>
      </w:r>
      <w:r w:rsidRPr="00857F76">
        <w:rPr>
          <w:rFonts w:ascii="Times New Roman" w:hAnsi="Times New Roman" w:cs="Calibri"/>
          <w:sz w:val="28"/>
        </w:rPr>
        <w:lastRenderedPageBreak/>
        <w:t>самоуправления, подготовка предложений по совершенствованию системы взаимодействия указанных органов, а также обеспечение в пределах своей компетенции проведения согласительных процедур для разрешения разногласий между ними;</w:t>
      </w:r>
    </w:p>
    <w:p w:rsidR="002D7E80" w:rsidRPr="00857F76" w:rsidRDefault="002D7E80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обеспечение взаимодействия Президента Республики Дагестан с Общественной палатой Республики Дагестан, </w:t>
      </w:r>
      <w:r w:rsidR="00857F76" w:rsidRPr="00857F76">
        <w:rPr>
          <w:rFonts w:ascii="Times New Roman" w:hAnsi="Times New Roman" w:cs="Calibri"/>
          <w:sz w:val="28"/>
        </w:rPr>
        <w:t>Советом муниципальных образований Республики Дагестан;</w:t>
      </w:r>
    </w:p>
    <w:p w:rsidR="00E61047" w:rsidRPr="00857F76" w:rsidRDefault="00E61047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участие в реализации национальной политики</w:t>
      </w:r>
      <w:r w:rsidR="009648DF">
        <w:rPr>
          <w:rFonts w:ascii="Times New Roman" w:hAnsi="Times New Roman" w:cs="Calibri"/>
          <w:sz w:val="28"/>
        </w:rPr>
        <w:t xml:space="preserve"> Республики Дагестан</w:t>
      </w:r>
      <w:r w:rsidRPr="00857F76">
        <w:rPr>
          <w:rFonts w:ascii="Times New Roman" w:hAnsi="Times New Roman" w:cs="Calibri"/>
          <w:sz w:val="28"/>
        </w:rPr>
        <w:t>;</w:t>
      </w:r>
    </w:p>
    <w:p w:rsidR="005A60DC" w:rsidRPr="00857F76" w:rsidRDefault="00E61047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участие в пределах своей компетенции в разработке стратегии информационной политики Республики Дагестан;</w:t>
      </w:r>
    </w:p>
    <w:p w:rsidR="005A60DC" w:rsidRPr="00857F76" w:rsidRDefault="005A60DC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участие в</w:t>
      </w:r>
      <w:r w:rsidR="008A3C29" w:rsidRPr="00857F76">
        <w:rPr>
          <w:rFonts w:ascii="Times New Roman" w:hAnsi="Times New Roman" w:cs="Calibri"/>
          <w:sz w:val="28"/>
        </w:rPr>
        <w:t xml:space="preserve"> определении основных направлений земельной политики в республике</w:t>
      </w:r>
      <w:r w:rsidRPr="00857F76">
        <w:rPr>
          <w:rFonts w:ascii="Times New Roman" w:hAnsi="Times New Roman" w:cs="Times New Roman"/>
          <w:sz w:val="28"/>
          <w:szCs w:val="28"/>
        </w:rPr>
        <w:t>, а также в разрешении конфликт</w:t>
      </w:r>
      <w:r w:rsidR="009648DF">
        <w:rPr>
          <w:rFonts w:ascii="Times New Roman" w:hAnsi="Times New Roman" w:cs="Times New Roman"/>
          <w:sz w:val="28"/>
          <w:szCs w:val="28"/>
        </w:rPr>
        <w:t>ных ситуаций, связанных с земельными вопросами</w:t>
      </w:r>
      <w:r w:rsidRPr="00857F76">
        <w:rPr>
          <w:rFonts w:ascii="Times New Roman" w:hAnsi="Times New Roman" w:cs="Times New Roman"/>
          <w:sz w:val="28"/>
          <w:szCs w:val="28"/>
        </w:rPr>
        <w:t>;</w:t>
      </w:r>
    </w:p>
    <w:p w:rsidR="00F40E29" w:rsidRDefault="00F40E29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участие в разработке и реализации концепций, программ и мероприятий по формированию институтов гражданского общества;</w:t>
      </w:r>
    </w:p>
    <w:p w:rsidR="002C2159" w:rsidRDefault="002C2159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участие в установленном порядке в мероприятиях по противодействию терроризму и экстремизму;</w:t>
      </w:r>
    </w:p>
    <w:p w:rsidR="00E7274F" w:rsidRPr="00857F76" w:rsidRDefault="00E7274F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участие в подготовке материалов для ежегодных </w:t>
      </w:r>
      <w:hyperlink r:id="rId10" w:history="1">
        <w:r w:rsidRPr="00857F76">
          <w:rPr>
            <w:rFonts w:ascii="Times New Roman" w:hAnsi="Times New Roman" w:cs="Calibri"/>
            <w:sz w:val="28"/>
          </w:rPr>
          <w:t>посланий</w:t>
        </w:r>
      </w:hyperlink>
      <w:r w:rsidRPr="00857F76">
        <w:rPr>
          <w:rFonts w:ascii="Times New Roman" w:hAnsi="Times New Roman" w:cs="Calibri"/>
          <w:sz w:val="28"/>
        </w:rPr>
        <w:t xml:space="preserve"> (отчетов) Президента Республики Дагестан Народному Собранию Республики Дагестан;</w:t>
      </w:r>
    </w:p>
    <w:p w:rsidR="00E7274F" w:rsidRPr="00857F76" w:rsidRDefault="00E7274F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участие в подготовке законопроектов, вносимых Президентом Республики Дагестан в Народное Собрание Республики Дагестан в порядке законодательной инициативы, а также проектов указов, распоряжений и поручений Президента Республики Дагестан </w:t>
      </w:r>
      <w:r w:rsidR="00023149">
        <w:rPr>
          <w:rFonts w:ascii="Times New Roman" w:hAnsi="Times New Roman" w:cs="Calibri"/>
          <w:sz w:val="28"/>
        </w:rPr>
        <w:t>по вопросам</w:t>
      </w:r>
      <w:r w:rsidRPr="00857F76">
        <w:rPr>
          <w:rFonts w:ascii="Times New Roman" w:hAnsi="Times New Roman" w:cs="Calibri"/>
          <w:sz w:val="28"/>
        </w:rPr>
        <w:t xml:space="preserve"> в</w:t>
      </w:r>
      <w:r w:rsidR="00023149">
        <w:rPr>
          <w:rFonts w:ascii="Times New Roman" w:hAnsi="Times New Roman" w:cs="Calibri"/>
          <w:sz w:val="28"/>
        </w:rPr>
        <w:t>едения</w:t>
      </w:r>
      <w:r w:rsidRPr="00857F76">
        <w:rPr>
          <w:rFonts w:ascii="Times New Roman" w:hAnsi="Times New Roman" w:cs="Calibri"/>
          <w:sz w:val="28"/>
        </w:rPr>
        <w:t xml:space="preserve"> 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организация подготовки встреч Президента Республики Дагестан с лидерами ре</w:t>
      </w:r>
      <w:r w:rsidR="005F1199" w:rsidRPr="00857F76">
        <w:rPr>
          <w:rFonts w:ascii="Times New Roman" w:hAnsi="Times New Roman" w:cs="Calibri"/>
          <w:sz w:val="28"/>
        </w:rPr>
        <w:t>спубликанских</w:t>
      </w:r>
      <w:r w:rsidRPr="00857F76">
        <w:rPr>
          <w:rFonts w:ascii="Times New Roman" w:hAnsi="Times New Roman" w:cs="Calibri"/>
          <w:sz w:val="28"/>
        </w:rPr>
        <w:t xml:space="preserve"> отделений политических партий, общественных объединений и иных структур гражданского общества;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представление Президенту Республики Дагестан</w:t>
      </w:r>
      <w:r w:rsidR="00023149" w:rsidRPr="00023149">
        <w:rPr>
          <w:rFonts w:ascii="Times New Roman" w:hAnsi="Times New Roman" w:cs="Calibri"/>
          <w:sz w:val="28"/>
        </w:rPr>
        <w:t xml:space="preserve"> </w:t>
      </w:r>
      <w:r w:rsidR="00023149" w:rsidRPr="00857F76">
        <w:rPr>
          <w:rFonts w:ascii="Times New Roman" w:hAnsi="Times New Roman" w:cs="Calibri"/>
          <w:sz w:val="28"/>
        </w:rPr>
        <w:t>предложений</w:t>
      </w:r>
      <w:r w:rsidRPr="00857F76">
        <w:rPr>
          <w:rFonts w:ascii="Times New Roman" w:hAnsi="Times New Roman" w:cs="Calibri"/>
          <w:sz w:val="28"/>
        </w:rPr>
        <w:t>, касающихся его участия, а также участия других должностных лиц в мероприятиях, проводимых органами государственной власти, органами местного самоуправления, политическими партиями, общественными объединениями и иными структурами гражданского общества;</w:t>
      </w:r>
    </w:p>
    <w:p w:rsidR="00541D82" w:rsidRPr="00857F76" w:rsidRDefault="00B90E1A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участие в подготовке</w:t>
      </w:r>
      <w:r w:rsidR="00541D82" w:rsidRPr="00857F76">
        <w:rPr>
          <w:rFonts w:ascii="Times New Roman" w:hAnsi="Times New Roman" w:cs="Calibri"/>
          <w:sz w:val="28"/>
        </w:rPr>
        <w:t xml:space="preserve"> предложений Президенту Республики Дагестан по кадровым вопросам</w:t>
      </w:r>
      <w:r w:rsidR="005F1199" w:rsidRPr="00857F76">
        <w:rPr>
          <w:rFonts w:ascii="Times New Roman" w:hAnsi="Times New Roman" w:cs="Calibri"/>
          <w:sz w:val="28"/>
        </w:rPr>
        <w:t xml:space="preserve">, в том числе </w:t>
      </w:r>
      <w:r w:rsidR="00023149" w:rsidRPr="00857F76">
        <w:rPr>
          <w:rFonts w:ascii="Times New Roman" w:hAnsi="Times New Roman" w:cs="Calibri"/>
          <w:sz w:val="28"/>
        </w:rPr>
        <w:t xml:space="preserve">вопросам </w:t>
      </w:r>
      <w:r w:rsidR="005F1199" w:rsidRPr="00857F76">
        <w:rPr>
          <w:rFonts w:ascii="Times New Roman" w:hAnsi="Times New Roman" w:cs="Calibri"/>
          <w:sz w:val="28"/>
        </w:rPr>
        <w:t>формирования кадрового резерва</w:t>
      </w:r>
      <w:r w:rsidR="00541D82" w:rsidRPr="00857F76">
        <w:rPr>
          <w:rFonts w:ascii="Times New Roman" w:hAnsi="Times New Roman" w:cs="Calibri"/>
          <w:sz w:val="28"/>
        </w:rPr>
        <w:t xml:space="preserve"> и награждения государственными наградами Республики Дагестан;</w:t>
      </w:r>
    </w:p>
    <w:p w:rsidR="00631218" w:rsidRPr="00857F76" w:rsidRDefault="00B90E1A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участие в </w:t>
      </w:r>
      <w:r w:rsidR="00631218" w:rsidRPr="00857F76">
        <w:rPr>
          <w:rFonts w:ascii="Times New Roman" w:hAnsi="Times New Roman" w:cs="Calibri"/>
          <w:sz w:val="28"/>
        </w:rPr>
        <w:t>мониторинг</w:t>
      </w:r>
      <w:r>
        <w:rPr>
          <w:rFonts w:ascii="Times New Roman" w:hAnsi="Times New Roman" w:cs="Calibri"/>
          <w:sz w:val="28"/>
        </w:rPr>
        <w:t>е</w:t>
      </w:r>
      <w:r w:rsidR="00631218" w:rsidRPr="00857F76">
        <w:rPr>
          <w:rFonts w:ascii="Times New Roman" w:hAnsi="Times New Roman" w:cs="Calibri"/>
          <w:sz w:val="28"/>
        </w:rPr>
        <w:t xml:space="preserve"> кадровой ситуации в органах исполнительной власти Республики Дагестан и органах местного самоуправления;</w:t>
      </w:r>
    </w:p>
    <w:p w:rsidR="0004418B" w:rsidRPr="00857F76" w:rsidRDefault="0004418B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проведение совещаний и семинаров для </w:t>
      </w:r>
      <w:r w:rsidR="00D343BC">
        <w:rPr>
          <w:rFonts w:ascii="Times New Roman" w:hAnsi="Times New Roman" w:cs="Calibri"/>
          <w:sz w:val="28"/>
        </w:rPr>
        <w:t xml:space="preserve">государственных </w:t>
      </w:r>
      <w:r w:rsidRPr="00857F76">
        <w:rPr>
          <w:rFonts w:ascii="Times New Roman" w:hAnsi="Times New Roman" w:cs="Calibri"/>
          <w:sz w:val="28"/>
        </w:rPr>
        <w:t>гражданских служащих и муниципальных служащих по вопросам, вх</w:t>
      </w:r>
      <w:r w:rsidR="00857F76">
        <w:rPr>
          <w:rFonts w:ascii="Times New Roman" w:hAnsi="Times New Roman" w:cs="Calibri"/>
          <w:sz w:val="28"/>
        </w:rPr>
        <w:t>одящим в компетенцию Управления;</w:t>
      </w:r>
    </w:p>
    <w:p w:rsidR="00631218" w:rsidRPr="00857F76" w:rsidRDefault="00631218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участие </w:t>
      </w:r>
      <w:proofErr w:type="gramStart"/>
      <w:r w:rsidRPr="00857F76">
        <w:rPr>
          <w:rFonts w:ascii="Times New Roman" w:hAnsi="Times New Roman" w:cs="Calibri"/>
          <w:sz w:val="28"/>
        </w:rPr>
        <w:t xml:space="preserve">в подготовке предложений Президенту Республики Дагестан по реализации государственной политики в сфере борьбы с коррупцией в </w:t>
      </w:r>
      <w:r w:rsidRPr="00857F76">
        <w:rPr>
          <w:rFonts w:ascii="Times New Roman" w:hAnsi="Times New Roman" w:cs="Calibri"/>
          <w:sz w:val="28"/>
        </w:rPr>
        <w:lastRenderedPageBreak/>
        <w:t>органах</w:t>
      </w:r>
      <w:proofErr w:type="gramEnd"/>
      <w:r w:rsidRPr="00857F76">
        <w:rPr>
          <w:rFonts w:ascii="Times New Roman" w:hAnsi="Times New Roman" w:cs="Calibri"/>
          <w:sz w:val="28"/>
        </w:rPr>
        <w:t xml:space="preserve"> государственной власти и органах местного самоуправления, а также </w:t>
      </w:r>
      <w:r w:rsidR="009648DF">
        <w:rPr>
          <w:rFonts w:ascii="Times New Roman" w:hAnsi="Times New Roman" w:cs="Calibri"/>
          <w:sz w:val="28"/>
        </w:rPr>
        <w:t>по урегулированию</w:t>
      </w:r>
      <w:r w:rsidRPr="00857F76">
        <w:rPr>
          <w:rFonts w:ascii="Times New Roman" w:hAnsi="Times New Roman" w:cs="Calibri"/>
          <w:sz w:val="28"/>
        </w:rPr>
        <w:t xml:space="preserve"> конфликта интересов;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 xml:space="preserve">подготовка на основе анализа деятельности органов местного самоуправления, социально-экономических процессов в муниципальных образованиях </w:t>
      </w:r>
      <w:r w:rsidR="009648DF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857F76">
        <w:rPr>
          <w:rFonts w:ascii="Times New Roman" w:hAnsi="Times New Roman" w:cs="Times New Roman"/>
          <w:sz w:val="28"/>
          <w:szCs w:val="28"/>
        </w:rPr>
        <w:t>информации, докладов, других аналитических материалов для Президента Республики Дагестан, внесение предложений по совершенствованию экономических, правовых, организационных и территориальных основ местного самоуправления в Республике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осуществление сбора, хранения и обновления информации о социально-экономической и общественно-политической ситуации в муниципальных образованиях Республики Дагестан, о деятельности органов государственной власти Республики Дагестан и органов местного самоуправления</w:t>
      </w:r>
      <w:r w:rsidR="009A21BF">
        <w:rPr>
          <w:rFonts w:ascii="Times New Roman" w:hAnsi="Times New Roman" w:cs="Times New Roman"/>
          <w:sz w:val="28"/>
          <w:szCs w:val="28"/>
        </w:rPr>
        <w:t>,</w:t>
      </w:r>
      <w:r w:rsidRPr="00857F76">
        <w:rPr>
          <w:rFonts w:ascii="Times New Roman" w:hAnsi="Times New Roman" w:cs="Times New Roman"/>
          <w:sz w:val="28"/>
          <w:szCs w:val="28"/>
        </w:rPr>
        <w:t xml:space="preserve"> </w:t>
      </w:r>
      <w:r w:rsidR="009A21BF">
        <w:rPr>
          <w:rFonts w:ascii="Times New Roman" w:hAnsi="Times New Roman" w:cs="Times New Roman"/>
          <w:sz w:val="28"/>
          <w:szCs w:val="28"/>
        </w:rPr>
        <w:t>систематизация</w:t>
      </w:r>
      <w:r w:rsidRPr="00857F76">
        <w:rPr>
          <w:rFonts w:ascii="Times New Roman" w:hAnsi="Times New Roman" w:cs="Times New Roman"/>
          <w:sz w:val="28"/>
          <w:szCs w:val="28"/>
        </w:rPr>
        <w:t xml:space="preserve"> данной информации, подготовка на ее основе информационных обзоров, аналитических материалов;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рассмотрение по поручению Президента Республики Дагестан итогов конкурса экономического и социального развития районов и городов Республики Дагестан и представление Президенту Республики Дагестан материалов для присуждения призовых мест;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координация участия органов исполнительной власти Республики Дагестан в комплексном социально-экономическом развитии муниципальных образований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мониторинг в пределах своей компетенции совместно с Контрольно-финансовым управлением Президента Республики Дагестан эффективности использования средств государственной поддержки муниципальными образованиями Республики Дагестан, в том числе оценка эффективности реализации и влияния федеральных и республиканских целевых программ на социально-экономическое развитие муниципальных образований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 xml:space="preserve">подготовка предложений в пределах своей компетенции </w:t>
      </w:r>
      <w:r w:rsidR="009A21BF">
        <w:rPr>
          <w:rFonts w:ascii="Times New Roman" w:hAnsi="Times New Roman" w:cs="Times New Roman"/>
          <w:sz w:val="28"/>
          <w:szCs w:val="28"/>
        </w:rPr>
        <w:t>по</w:t>
      </w:r>
      <w:r w:rsidRPr="00857F76">
        <w:rPr>
          <w:rFonts w:ascii="Times New Roman" w:hAnsi="Times New Roman" w:cs="Times New Roman"/>
          <w:sz w:val="28"/>
          <w:szCs w:val="28"/>
        </w:rPr>
        <w:t xml:space="preserve"> разработке республиканских целевых программ;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подготовка предложений по проекту республиканского бюджета Республики Дагестан, в том числе по предоставлению межбюджетных трансфертов местным бюджетам по вопросам, относящимся к компетенции 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обеспечение реализации Президентом Республики Дагестан полномочий в соответствии со </w:t>
      </w:r>
      <w:hyperlink r:id="rId11" w:history="1">
        <w:r w:rsidR="009A21BF">
          <w:rPr>
            <w:rFonts w:ascii="Times New Roman" w:hAnsi="Times New Roman" w:cs="Calibri"/>
            <w:sz w:val="28"/>
          </w:rPr>
          <w:t>статьями</w:t>
        </w:r>
        <w:r w:rsidRPr="00857F76">
          <w:rPr>
            <w:rFonts w:ascii="Times New Roman" w:hAnsi="Times New Roman" w:cs="Calibri"/>
            <w:sz w:val="28"/>
          </w:rPr>
          <w:t xml:space="preserve"> 74</w:t>
        </w:r>
      </w:hyperlink>
      <w:r w:rsidRPr="00857F76">
        <w:rPr>
          <w:rFonts w:ascii="Times New Roman" w:hAnsi="Times New Roman" w:cs="Calibri"/>
          <w:sz w:val="28"/>
        </w:rPr>
        <w:t xml:space="preserve"> и 74.1 Федерально</w:t>
      </w:r>
      <w:r w:rsidR="009A21BF">
        <w:rPr>
          <w:rFonts w:ascii="Times New Roman" w:hAnsi="Times New Roman" w:cs="Calibri"/>
          <w:sz w:val="28"/>
        </w:rPr>
        <w:t xml:space="preserve">го закона </w:t>
      </w:r>
      <w:r w:rsidR="009A21BF">
        <w:rPr>
          <w:rFonts w:ascii="Times New Roman" w:hAnsi="Times New Roman" w:cs="Calibri"/>
          <w:sz w:val="28"/>
        </w:rPr>
        <w:br/>
      </w:r>
      <w:r w:rsidR="00D343BC">
        <w:rPr>
          <w:rFonts w:ascii="Times New Roman" w:hAnsi="Times New Roman" w:cs="Calibri"/>
          <w:sz w:val="28"/>
        </w:rPr>
        <w:t>«</w:t>
      </w:r>
      <w:r w:rsidRPr="00857F76">
        <w:rPr>
          <w:rFonts w:ascii="Times New Roman" w:hAnsi="Times New Roman" w:cs="Calibri"/>
          <w:sz w:val="28"/>
        </w:rPr>
        <w:t>Об общих принципах организации местного самоуп</w:t>
      </w:r>
      <w:r w:rsidR="00D343BC">
        <w:rPr>
          <w:rFonts w:ascii="Times New Roman" w:hAnsi="Times New Roman" w:cs="Calibri"/>
          <w:sz w:val="28"/>
        </w:rPr>
        <w:t>равления в Российской Федерации»</w:t>
      </w:r>
      <w:r w:rsidRPr="00857F76">
        <w:rPr>
          <w:rFonts w:ascii="Times New Roman" w:hAnsi="Times New Roman" w:cs="Calibri"/>
          <w:sz w:val="28"/>
        </w:rPr>
        <w:t>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организация встреч Президента Республики Дагестан с руководителями органов местного самоуправления, подготовка предложений и рабочих материалов для поездок Президента Республики Дагестан в муниципальные образования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lastRenderedPageBreak/>
        <w:t>подготовка предложений по вопросам административно-территориального устройства Республики Дагестан, территориальной организации местного самоуправления в Республике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оказание содействия органам исполнительной власти Республики Дагестан в осуществлении </w:t>
      </w:r>
      <w:proofErr w:type="gramStart"/>
      <w:r w:rsidRPr="00857F76">
        <w:rPr>
          <w:rFonts w:ascii="Times New Roman" w:hAnsi="Times New Roman" w:cs="Calibri"/>
          <w:sz w:val="28"/>
        </w:rPr>
        <w:t>контроля за</w:t>
      </w:r>
      <w:proofErr w:type="gramEnd"/>
      <w:r w:rsidRPr="00857F76">
        <w:rPr>
          <w:rFonts w:ascii="Times New Roman" w:hAnsi="Times New Roman" w:cs="Calibri"/>
          <w:sz w:val="28"/>
        </w:rPr>
        <w:t xml:space="preserve"> выполнением органами местного самоуправления переданных в установленном порядке отдельных государственных полномочий Республики Дагестан;</w:t>
      </w:r>
    </w:p>
    <w:p w:rsidR="000663E6" w:rsidRPr="00857F76" w:rsidRDefault="000663E6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F76">
        <w:rPr>
          <w:rFonts w:ascii="Times New Roman" w:hAnsi="Times New Roman" w:cs="Times New Roman"/>
          <w:sz w:val="28"/>
          <w:szCs w:val="28"/>
        </w:rPr>
        <w:t>оказание содействия Избирательной комиссии Республики Дагестан, территориальным избирательным комиссиям, муниципальным избирательным комиссиям в проведении выборов и референдум</w:t>
      </w:r>
      <w:r w:rsidR="009A21BF">
        <w:rPr>
          <w:rFonts w:ascii="Times New Roman" w:hAnsi="Times New Roman" w:cs="Times New Roman"/>
          <w:sz w:val="28"/>
          <w:szCs w:val="28"/>
        </w:rPr>
        <w:t>ов в республике;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оказание консультативной и методической помощи органам местного самоуправления </w:t>
      </w:r>
      <w:r w:rsidR="009A21BF">
        <w:rPr>
          <w:rFonts w:ascii="Times New Roman" w:hAnsi="Times New Roman" w:cs="Calibri"/>
          <w:sz w:val="28"/>
        </w:rPr>
        <w:t>в совершенствовании</w:t>
      </w:r>
      <w:r w:rsidRPr="00857F76">
        <w:rPr>
          <w:rFonts w:ascii="Times New Roman" w:hAnsi="Times New Roman" w:cs="Calibri"/>
          <w:sz w:val="28"/>
        </w:rPr>
        <w:t xml:space="preserve"> структуры органов местного самоуправления, </w:t>
      </w:r>
      <w:r w:rsidR="009A21BF">
        <w:rPr>
          <w:rFonts w:ascii="Times New Roman" w:hAnsi="Times New Roman" w:cs="Calibri"/>
          <w:sz w:val="28"/>
        </w:rPr>
        <w:t>организации и проведении</w:t>
      </w:r>
      <w:r w:rsidRPr="00857F76">
        <w:rPr>
          <w:rFonts w:ascii="Times New Roman" w:hAnsi="Times New Roman" w:cs="Calibri"/>
          <w:sz w:val="28"/>
        </w:rPr>
        <w:t xml:space="preserve"> выборов и референдумов, в осуществлении иных форм прямого волеизъявления граждан, по вопросам муниципальной службы и иным вопросам в области местного самоуправления;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подготовка на основе анализа муниципальных правовых актов, практики их реализации информационно-аналитических материалов, разработка предложений и рекомендаций по их совершенствованию;</w:t>
      </w:r>
    </w:p>
    <w:p w:rsidR="0004418B" w:rsidRPr="00857F76" w:rsidRDefault="0004418B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обобщение и распространение опыта работы органов местного самоуправления;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информационно-аналитическое и организационно-методическое обеспечение по поручению Президента Республики Дагестан деятельности совещательных и консультативных органов при Президенте Республики Дагестан;</w:t>
      </w:r>
    </w:p>
    <w:p w:rsidR="00E7274F" w:rsidRPr="00857F76" w:rsidRDefault="00E7274F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представление в пределах своей компетенции интересов Президента Республики Дагестан в органах</w:t>
      </w:r>
      <w:r w:rsidR="009A21BF">
        <w:rPr>
          <w:rFonts w:ascii="Times New Roman" w:hAnsi="Times New Roman" w:cs="Calibri"/>
          <w:sz w:val="28"/>
        </w:rPr>
        <w:t xml:space="preserve"> государственной власти</w:t>
      </w:r>
      <w:r w:rsidRPr="00857F76">
        <w:rPr>
          <w:rFonts w:ascii="Times New Roman" w:hAnsi="Times New Roman" w:cs="Calibri"/>
          <w:sz w:val="28"/>
        </w:rPr>
        <w:t>, в том числе судебных и правоохранительных</w:t>
      </w:r>
      <w:r w:rsidR="009A21BF">
        <w:rPr>
          <w:rFonts w:ascii="Times New Roman" w:hAnsi="Times New Roman" w:cs="Calibri"/>
          <w:sz w:val="28"/>
        </w:rPr>
        <w:t xml:space="preserve"> органах</w:t>
      </w:r>
      <w:r w:rsidRPr="00857F76">
        <w:rPr>
          <w:rFonts w:ascii="Times New Roman" w:hAnsi="Times New Roman" w:cs="Calibri"/>
          <w:sz w:val="28"/>
        </w:rPr>
        <w:t>, а также в органах местного самоуправления и организациях;</w:t>
      </w:r>
    </w:p>
    <w:p w:rsidR="002C2159" w:rsidRDefault="002C2159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обеспечение объективного, всестороннего и своевременного рассмотрения обращений граждан по вопросам, входящим в компетенцию Управления; 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участие в пределах своей компетенции в проведении проверок реализации органами исполнительной власти Республики Дагестан </w:t>
      </w:r>
      <w:r w:rsidR="00EE255E" w:rsidRPr="00857F76">
        <w:rPr>
          <w:rFonts w:ascii="Times New Roman" w:hAnsi="Times New Roman" w:cs="Calibri"/>
          <w:sz w:val="28"/>
        </w:rPr>
        <w:t xml:space="preserve">и органами местного самоуправления </w:t>
      </w:r>
      <w:r w:rsidRPr="00857F76">
        <w:rPr>
          <w:rFonts w:ascii="Times New Roman" w:hAnsi="Times New Roman" w:cs="Calibri"/>
          <w:sz w:val="28"/>
        </w:rPr>
        <w:t>законов Республики Дагестан, указов, распоряжений и поручений Президента Республики Дагестан по вопросам</w:t>
      </w:r>
      <w:r w:rsidR="009A21BF">
        <w:rPr>
          <w:rFonts w:ascii="Times New Roman" w:hAnsi="Times New Roman" w:cs="Calibri"/>
          <w:sz w:val="28"/>
        </w:rPr>
        <w:t xml:space="preserve"> ведения</w:t>
      </w:r>
      <w:r w:rsidRPr="00857F76">
        <w:rPr>
          <w:rFonts w:ascii="Times New Roman" w:hAnsi="Times New Roman" w:cs="Calibri"/>
          <w:sz w:val="28"/>
        </w:rPr>
        <w:t xml:space="preserve"> 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участие в работе конкурсных комиссий по замещению вакантных должностей </w:t>
      </w:r>
      <w:r w:rsidR="009A21BF">
        <w:rPr>
          <w:rFonts w:ascii="Times New Roman" w:hAnsi="Times New Roman" w:cs="Calibri"/>
          <w:sz w:val="28"/>
        </w:rPr>
        <w:t xml:space="preserve">государственной </w:t>
      </w:r>
      <w:r w:rsidRPr="00857F76">
        <w:rPr>
          <w:rFonts w:ascii="Times New Roman" w:hAnsi="Times New Roman" w:cs="Calibri"/>
          <w:sz w:val="28"/>
        </w:rPr>
        <w:t>гражданской службы в</w:t>
      </w:r>
      <w:r w:rsidR="009A21BF">
        <w:rPr>
          <w:rFonts w:ascii="Times New Roman" w:hAnsi="Times New Roman" w:cs="Calibri"/>
          <w:sz w:val="28"/>
        </w:rPr>
        <w:t xml:space="preserve"> </w:t>
      </w:r>
      <w:r w:rsidRPr="00857F76">
        <w:rPr>
          <w:rFonts w:ascii="Times New Roman" w:hAnsi="Times New Roman" w:cs="Calibri"/>
          <w:sz w:val="28"/>
        </w:rPr>
        <w:t>Администрации Президента и Правительства Республики Дагестан</w:t>
      </w:r>
      <w:r w:rsidR="00EE255E" w:rsidRPr="00857F76">
        <w:rPr>
          <w:rFonts w:ascii="Times New Roman" w:hAnsi="Times New Roman" w:cs="Calibri"/>
          <w:sz w:val="28"/>
        </w:rPr>
        <w:t>, органах исполнительной власти Республики Дагестан, органах местного самоуправления</w:t>
      </w:r>
      <w:r w:rsidR="009A21BF">
        <w:rPr>
          <w:rFonts w:ascii="Times New Roman" w:hAnsi="Times New Roman" w:cs="Calibri"/>
          <w:sz w:val="28"/>
        </w:rPr>
        <w:t>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6. Управление для осуществления своих задач и функций имеет право: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lastRenderedPageBreak/>
        <w:t xml:space="preserve">запрашивать и получать в установленном порядке необходимые материалы от </w:t>
      </w:r>
      <w:r w:rsidR="00C35F79">
        <w:rPr>
          <w:rFonts w:ascii="Times New Roman" w:hAnsi="Times New Roman" w:cs="Calibri"/>
          <w:sz w:val="28"/>
        </w:rPr>
        <w:t xml:space="preserve">подразделений </w:t>
      </w:r>
      <w:r w:rsidRPr="00857F76">
        <w:rPr>
          <w:rFonts w:ascii="Times New Roman" w:hAnsi="Times New Roman" w:cs="Calibri"/>
          <w:sz w:val="28"/>
        </w:rPr>
        <w:t>Администрации Президента и Правительства Республики Дагестан, Аппарата Народного Собрания Республики Дагестан, аппаратов Конституционного Суда Республики Дагестан, других судебных и правоохранительных органов республики, а также от органов исполнительной власти Республики Дагестан, органов местного самоуправления, организаций и должностных лиц;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пользоваться банками данных Администрации Президента и Правительства Республики Дагестан и органов исполнительной власти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привлекать для подготовки законопроектов, проектов указов и распоряжений Президента Республики Дагестан специалистов органов исполнительной власти Республики Дагестан;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привлекать для осуществления отдельных работ ученых и специалистов, в том числе на договорной основе.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7. </w:t>
      </w:r>
      <w:proofErr w:type="gramStart"/>
      <w:r w:rsidRPr="00857F76">
        <w:rPr>
          <w:rFonts w:ascii="Times New Roman" w:hAnsi="Times New Roman" w:cs="Calibri"/>
          <w:sz w:val="28"/>
        </w:rPr>
        <w:t>Управление при реализации своих функций взаимодействует с</w:t>
      </w:r>
      <w:r w:rsidR="002F5892">
        <w:rPr>
          <w:rFonts w:ascii="Times New Roman" w:hAnsi="Times New Roman" w:cs="Calibri"/>
          <w:sz w:val="28"/>
        </w:rPr>
        <w:t xml:space="preserve"> Администрацией Президента и Правительства Республики Дагестан, Управлениями Президента Республики Дагестан,</w:t>
      </w:r>
      <w:r w:rsidR="005A60DC" w:rsidRPr="00857F76">
        <w:rPr>
          <w:rFonts w:ascii="Times New Roman" w:hAnsi="Times New Roman" w:cs="Calibri"/>
          <w:sz w:val="28"/>
        </w:rPr>
        <w:t xml:space="preserve"> федеральными органами исполнительной власти и их территориальными органами,</w:t>
      </w:r>
      <w:r w:rsidRPr="00857F76">
        <w:rPr>
          <w:rFonts w:ascii="Times New Roman" w:hAnsi="Times New Roman" w:cs="Calibri"/>
          <w:sz w:val="28"/>
        </w:rPr>
        <w:t xml:space="preserve"> Аппаратом Народного Собрания Республики Дагеста</w:t>
      </w:r>
      <w:r w:rsidR="008A66D6">
        <w:rPr>
          <w:rFonts w:ascii="Times New Roman" w:hAnsi="Times New Roman" w:cs="Calibri"/>
          <w:sz w:val="28"/>
        </w:rPr>
        <w:t>н, аппаратами Конституционного С</w:t>
      </w:r>
      <w:r w:rsidRPr="00857F76">
        <w:rPr>
          <w:rFonts w:ascii="Times New Roman" w:hAnsi="Times New Roman" w:cs="Calibri"/>
          <w:sz w:val="28"/>
        </w:rPr>
        <w:t>уда Респуб</w:t>
      </w:r>
      <w:r w:rsidR="007E7BBD">
        <w:rPr>
          <w:rFonts w:ascii="Times New Roman" w:hAnsi="Times New Roman" w:cs="Calibri"/>
          <w:sz w:val="28"/>
        </w:rPr>
        <w:t>лики Дагестан, Верховного с</w:t>
      </w:r>
      <w:r w:rsidRPr="00857F76">
        <w:rPr>
          <w:rFonts w:ascii="Times New Roman" w:hAnsi="Times New Roman" w:cs="Calibri"/>
          <w:sz w:val="28"/>
        </w:rPr>
        <w:t>уда Рес</w:t>
      </w:r>
      <w:r w:rsidR="007E7BBD">
        <w:rPr>
          <w:rFonts w:ascii="Times New Roman" w:hAnsi="Times New Roman" w:cs="Calibri"/>
          <w:sz w:val="28"/>
        </w:rPr>
        <w:t>публики Дагестан, Арбитражного суда Республики Дагестан, п</w:t>
      </w:r>
      <w:r w:rsidRPr="00857F76">
        <w:rPr>
          <w:rFonts w:ascii="Times New Roman" w:hAnsi="Times New Roman" w:cs="Calibri"/>
          <w:sz w:val="28"/>
        </w:rPr>
        <w:t>рокуратурой Республики Дагестан,</w:t>
      </w:r>
      <w:r w:rsidR="005A60DC" w:rsidRPr="00857F76">
        <w:rPr>
          <w:rFonts w:ascii="Times New Roman" w:hAnsi="Times New Roman" w:cs="Calibri"/>
          <w:sz w:val="28"/>
        </w:rPr>
        <w:t xml:space="preserve"> Избирательной комиссией Республики Дагестан,</w:t>
      </w:r>
      <w:r w:rsidR="008A66D6">
        <w:rPr>
          <w:rFonts w:ascii="Times New Roman" w:hAnsi="Times New Roman" w:cs="Calibri"/>
          <w:sz w:val="28"/>
        </w:rPr>
        <w:t xml:space="preserve"> Счетной п</w:t>
      </w:r>
      <w:r w:rsidR="00E565A5" w:rsidRPr="00857F76">
        <w:rPr>
          <w:rFonts w:ascii="Times New Roman" w:hAnsi="Times New Roman" w:cs="Calibri"/>
          <w:sz w:val="28"/>
        </w:rPr>
        <w:t>алатой Республики Дагестан,</w:t>
      </w:r>
      <w:r w:rsidRPr="00857F76">
        <w:rPr>
          <w:rFonts w:ascii="Times New Roman" w:hAnsi="Times New Roman" w:cs="Calibri"/>
          <w:sz w:val="28"/>
        </w:rPr>
        <w:t xml:space="preserve"> а также с органами исполнительной власти</w:t>
      </w:r>
      <w:proofErr w:type="gramEnd"/>
      <w:r w:rsidRPr="00857F76">
        <w:rPr>
          <w:rFonts w:ascii="Times New Roman" w:hAnsi="Times New Roman" w:cs="Calibri"/>
          <w:sz w:val="28"/>
        </w:rPr>
        <w:t xml:space="preserve"> Республики Дагестан и органами местного самоуправления</w:t>
      </w:r>
      <w:r w:rsidR="00E565A5" w:rsidRPr="00857F76">
        <w:rPr>
          <w:rFonts w:ascii="Times New Roman" w:hAnsi="Times New Roman" w:cs="Calibri"/>
          <w:sz w:val="28"/>
        </w:rPr>
        <w:t>, политическими партиями, общественными объединениями и иными структурами гражданского общества</w:t>
      </w:r>
      <w:r w:rsidRPr="00857F76">
        <w:rPr>
          <w:rFonts w:ascii="Times New Roman" w:hAnsi="Times New Roman" w:cs="Calibri"/>
          <w:sz w:val="28"/>
        </w:rPr>
        <w:t>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8. Информационное, документационное, материально-техническое, транспортное обеспечение деятельности Управления, а также социально-бытовое обслуживание его работ</w:t>
      </w:r>
      <w:r w:rsidR="007E7BBD">
        <w:rPr>
          <w:rFonts w:ascii="Times New Roman" w:hAnsi="Times New Roman" w:cs="Calibri"/>
          <w:sz w:val="28"/>
        </w:rPr>
        <w:t>ников осуществляет</w:t>
      </w:r>
      <w:r w:rsidR="008A66D6">
        <w:rPr>
          <w:rFonts w:ascii="Times New Roman" w:hAnsi="Times New Roman" w:cs="Calibri"/>
          <w:sz w:val="28"/>
        </w:rPr>
        <w:t>ся Администрацией</w:t>
      </w:r>
      <w:r w:rsidRPr="00857F76">
        <w:rPr>
          <w:rFonts w:ascii="Times New Roman" w:hAnsi="Times New Roman" w:cs="Calibri"/>
          <w:sz w:val="28"/>
        </w:rPr>
        <w:t xml:space="preserve"> Президента и Правительства Республики Дагестан.</w:t>
      </w:r>
    </w:p>
    <w:p w:rsidR="00C35F79" w:rsidRDefault="00541D82" w:rsidP="00C35F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9. Руководство деятельностью Управления осуществляет начальник Управления </w:t>
      </w:r>
      <w:r w:rsidR="00C35F79" w:rsidRPr="00857F76">
        <w:rPr>
          <w:rFonts w:ascii="Times New Roman" w:hAnsi="Times New Roman" w:cs="Calibri"/>
          <w:sz w:val="28"/>
        </w:rPr>
        <w:t xml:space="preserve">Президента Республики Дагестан </w:t>
      </w:r>
      <w:r w:rsidR="00C35F79">
        <w:rPr>
          <w:rFonts w:ascii="Times New Roman" w:hAnsi="Times New Roman" w:cs="Calibri"/>
          <w:sz w:val="28"/>
        </w:rPr>
        <w:t>по внутренней политике</w:t>
      </w:r>
      <w:r w:rsidR="008D5580">
        <w:rPr>
          <w:rFonts w:ascii="Times New Roman" w:hAnsi="Times New Roman" w:cs="Calibri"/>
          <w:sz w:val="28"/>
        </w:rPr>
        <w:br/>
      </w:r>
      <w:r w:rsidRPr="00857F76">
        <w:rPr>
          <w:rFonts w:ascii="Times New Roman" w:hAnsi="Times New Roman" w:cs="Calibri"/>
          <w:sz w:val="28"/>
        </w:rPr>
        <w:t xml:space="preserve"> (далее - начальник Управления), который назначается на должность и освобождается от должности Президентом Республики Дагестан. </w:t>
      </w:r>
    </w:p>
    <w:p w:rsidR="00541D82" w:rsidRPr="00857F76" w:rsidRDefault="00541D82" w:rsidP="00C35F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10. Начальник Управления имеет заместителей начальника Управления.</w:t>
      </w:r>
    </w:p>
    <w:p w:rsidR="008D5580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 xml:space="preserve">11. Заместители начальника Управления назначаются на должность и освобождаются от должности Президентом Республики Дагестан по представлению начальника Управления. 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Другие работники Управления назначаются на должность и освобождаются от должности Руководителем Администрации Президента и Правительства Республики Дагестан</w:t>
      </w:r>
      <w:r w:rsidR="007E7BBD" w:rsidRPr="007E7BBD">
        <w:rPr>
          <w:rFonts w:ascii="Times New Roman" w:hAnsi="Times New Roman" w:cs="Calibri"/>
          <w:sz w:val="28"/>
        </w:rPr>
        <w:t xml:space="preserve"> </w:t>
      </w:r>
      <w:r w:rsidR="007E7BBD" w:rsidRPr="00857F76">
        <w:rPr>
          <w:rFonts w:ascii="Times New Roman" w:hAnsi="Times New Roman" w:cs="Calibri"/>
          <w:sz w:val="28"/>
        </w:rPr>
        <w:t>по представлению начальника Управления</w:t>
      </w:r>
      <w:r w:rsidRPr="00857F76">
        <w:rPr>
          <w:rFonts w:ascii="Times New Roman" w:hAnsi="Times New Roman" w:cs="Calibri"/>
          <w:sz w:val="28"/>
        </w:rPr>
        <w:t>.</w:t>
      </w:r>
    </w:p>
    <w:p w:rsidR="00541D82" w:rsidRPr="00857F76" w:rsidRDefault="006F15DB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lastRenderedPageBreak/>
        <w:t xml:space="preserve">Структура и </w:t>
      </w:r>
      <w:r w:rsidR="00EC3AE5">
        <w:rPr>
          <w:rFonts w:ascii="Times New Roman" w:hAnsi="Times New Roman" w:cs="Calibri"/>
          <w:sz w:val="28"/>
        </w:rPr>
        <w:t xml:space="preserve">штатная </w:t>
      </w:r>
      <w:r>
        <w:rPr>
          <w:rFonts w:ascii="Times New Roman" w:hAnsi="Times New Roman" w:cs="Calibri"/>
          <w:sz w:val="28"/>
        </w:rPr>
        <w:t>ч</w:t>
      </w:r>
      <w:r w:rsidR="00541D82" w:rsidRPr="00857F76">
        <w:rPr>
          <w:rFonts w:ascii="Times New Roman" w:hAnsi="Times New Roman" w:cs="Calibri"/>
          <w:sz w:val="28"/>
        </w:rPr>
        <w:t>исленность работников Управления утверждается Президентом Республики Дагестан.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12. Начальник Управления: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распределяет должностные обязанности между заместителями начальника Управления и другими работниками 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издает распоряжения по вопросам работы Управления;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вносит предложения о поощр</w:t>
      </w:r>
      <w:r w:rsidR="007E7BBD">
        <w:rPr>
          <w:rFonts w:ascii="Times New Roman" w:hAnsi="Times New Roman" w:cs="Calibri"/>
          <w:sz w:val="28"/>
        </w:rPr>
        <w:t>ении и наложении дисциплинарных взысканий</w:t>
      </w:r>
      <w:r w:rsidRPr="00857F76">
        <w:rPr>
          <w:rFonts w:ascii="Times New Roman" w:hAnsi="Times New Roman" w:cs="Calibri"/>
          <w:sz w:val="28"/>
        </w:rPr>
        <w:t xml:space="preserve"> на работников Управления.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13. Начальник Управления несет ответственность за выполнение задач, возложенных на Управление.</w:t>
      </w:r>
    </w:p>
    <w:p w:rsidR="00541D82" w:rsidRPr="00857F76" w:rsidRDefault="00541D82" w:rsidP="00857F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857F76">
        <w:rPr>
          <w:rFonts w:ascii="Times New Roman" w:hAnsi="Times New Roman" w:cs="Calibri"/>
          <w:sz w:val="28"/>
        </w:rPr>
        <w:t>14. Заместители начальника Управления и другие работники Управления несут ответственность за выполнение возложенных на них обязанностей в соответствии с утверждаемым начальником Управления распределением должностных обязанностей</w:t>
      </w:r>
      <w:r w:rsidR="009648DF">
        <w:rPr>
          <w:rFonts w:ascii="Times New Roman" w:hAnsi="Times New Roman" w:cs="Calibri"/>
          <w:sz w:val="28"/>
        </w:rPr>
        <w:t xml:space="preserve"> и должностными регламентами</w:t>
      </w:r>
      <w:r w:rsidRPr="00857F76">
        <w:rPr>
          <w:rFonts w:ascii="Times New Roman" w:hAnsi="Times New Roman" w:cs="Calibri"/>
          <w:sz w:val="28"/>
        </w:rPr>
        <w:t>.</w:t>
      </w:r>
    </w:p>
    <w:p w:rsidR="00541D82" w:rsidRPr="00655181" w:rsidRDefault="00541D82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541D82" w:rsidRPr="00655181" w:rsidRDefault="00541D82" w:rsidP="00541D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</w:p>
    <w:p w:rsidR="00541D82" w:rsidRPr="00541D82" w:rsidRDefault="00541D82" w:rsidP="00541D8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alibri"/>
          <w:b/>
          <w:sz w:val="28"/>
        </w:rPr>
      </w:pPr>
      <w:r w:rsidRPr="00541D82">
        <w:rPr>
          <w:rFonts w:ascii="Times New Roman" w:hAnsi="Times New Roman" w:cs="Calibri"/>
          <w:b/>
          <w:sz w:val="28"/>
        </w:rPr>
        <w:t>______________________</w:t>
      </w:r>
    </w:p>
    <w:p w:rsidR="00541D82" w:rsidRDefault="00541D82" w:rsidP="00541D82"/>
    <w:p w:rsidR="00DD1595" w:rsidRDefault="00DD1595"/>
    <w:sectPr w:rsidR="00DD1595" w:rsidSect="007E7BBD">
      <w:headerReference w:type="default" r:id="rId12"/>
      <w:pgSz w:w="11905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FB" w:rsidRDefault="002705FB" w:rsidP="007E7BBD">
      <w:pPr>
        <w:spacing w:after="0" w:line="240" w:lineRule="auto"/>
      </w:pPr>
      <w:r>
        <w:separator/>
      </w:r>
    </w:p>
  </w:endnote>
  <w:endnote w:type="continuationSeparator" w:id="0">
    <w:p w:rsidR="002705FB" w:rsidRDefault="002705FB" w:rsidP="007E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FB" w:rsidRDefault="002705FB" w:rsidP="007E7BBD">
      <w:pPr>
        <w:spacing w:after="0" w:line="240" w:lineRule="auto"/>
      </w:pPr>
      <w:r>
        <w:separator/>
      </w:r>
    </w:p>
  </w:footnote>
  <w:footnote w:type="continuationSeparator" w:id="0">
    <w:p w:rsidR="002705FB" w:rsidRDefault="002705FB" w:rsidP="007E7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938007"/>
    </w:sdtPr>
    <w:sdtEndPr/>
    <w:sdtContent>
      <w:p w:rsidR="007E7BBD" w:rsidRDefault="00DA56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4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E7BBD" w:rsidRDefault="007E7B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1D82"/>
    <w:rsid w:val="00020EF5"/>
    <w:rsid w:val="00023149"/>
    <w:rsid w:val="00035F4E"/>
    <w:rsid w:val="0004418B"/>
    <w:rsid w:val="000663E6"/>
    <w:rsid w:val="000B6C30"/>
    <w:rsid w:val="00132056"/>
    <w:rsid w:val="001B446D"/>
    <w:rsid w:val="001B72DD"/>
    <w:rsid w:val="001E4957"/>
    <w:rsid w:val="001F03DF"/>
    <w:rsid w:val="00217E9E"/>
    <w:rsid w:val="00252D42"/>
    <w:rsid w:val="00262CB8"/>
    <w:rsid w:val="002705FB"/>
    <w:rsid w:val="002C2159"/>
    <w:rsid w:val="002D56A5"/>
    <w:rsid w:val="002D7E80"/>
    <w:rsid w:val="002F5892"/>
    <w:rsid w:val="003442DD"/>
    <w:rsid w:val="003C454E"/>
    <w:rsid w:val="003C6014"/>
    <w:rsid w:val="003D1A1C"/>
    <w:rsid w:val="003E4ACB"/>
    <w:rsid w:val="00460567"/>
    <w:rsid w:val="004C6090"/>
    <w:rsid w:val="00541D82"/>
    <w:rsid w:val="005A60DC"/>
    <w:rsid w:val="005F1199"/>
    <w:rsid w:val="0060066E"/>
    <w:rsid w:val="00631218"/>
    <w:rsid w:val="006F15DB"/>
    <w:rsid w:val="0073629E"/>
    <w:rsid w:val="00785770"/>
    <w:rsid w:val="007D7C4E"/>
    <w:rsid w:val="007E7BBD"/>
    <w:rsid w:val="00857F76"/>
    <w:rsid w:val="00864437"/>
    <w:rsid w:val="008A3C29"/>
    <w:rsid w:val="008A66D6"/>
    <w:rsid w:val="008D5580"/>
    <w:rsid w:val="00924E9C"/>
    <w:rsid w:val="00957FD4"/>
    <w:rsid w:val="009648DF"/>
    <w:rsid w:val="00993642"/>
    <w:rsid w:val="009A21BF"/>
    <w:rsid w:val="009B3EB8"/>
    <w:rsid w:val="009C2E2C"/>
    <w:rsid w:val="009E1D49"/>
    <w:rsid w:val="009E43BF"/>
    <w:rsid w:val="00A100AC"/>
    <w:rsid w:val="00A10735"/>
    <w:rsid w:val="00A22F60"/>
    <w:rsid w:val="00A87C89"/>
    <w:rsid w:val="00AA7F33"/>
    <w:rsid w:val="00B4764C"/>
    <w:rsid w:val="00B852D0"/>
    <w:rsid w:val="00B90E1A"/>
    <w:rsid w:val="00B968CF"/>
    <w:rsid w:val="00BA2EEB"/>
    <w:rsid w:val="00BD6031"/>
    <w:rsid w:val="00C049B6"/>
    <w:rsid w:val="00C35F79"/>
    <w:rsid w:val="00C43454"/>
    <w:rsid w:val="00C848D7"/>
    <w:rsid w:val="00D343BC"/>
    <w:rsid w:val="00D804C0"/>
    <w:rsid w:val="00DA5699"/>
    <w:rsid w:val="00DC64AD"/>
    <w:rsid w:val="00DD1595"/>
    <w:rsid w:val="00E565A5"/>
    <w:rsid w:val="00E61047"/>
    <w:rsid w:val="00E7274F"/>
    <w:rsid w:val="00EB5550"/>
    <w:rsid w:val="00EC3AE5"/>
    <w:rsid w:val="00EE255E"/>
    <w:rsid w:val="00F07CEC"/>
    <w:rsid w:val="00F40E29"/>
    <w:rsid w:val="00F60A13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41D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unhideWhenUsed/>
    <w:rsid w:val="007E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7BBD"/>
  </w:style>
  <w:style w:type="paragraph" w:styleId="a5">
    <w:name w:val="footer"/>
    <w:basedOn w:val="a"/>
    <w:link w:val="a6"/>
    <w:uiPriority w:val="99"/>
    <w:semiHidden/>
    <w:unhideWhenUsed/>
    <w:rsid w:val="007E7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7BBD"/>
  </w:style>
  <w:style w:type="paragraph" w:styleId="a7">
    <w:name w:val="List Paragraph"/>
    <w:basedOn w:val="a"/>
    <w:uiPriority w:val="34"/>
    <w:qFormat/>
    <w:rsid w:val="00C84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484BEA6C2E2914A9F5CFF94E8E07AD6A19A05061E0B2D0C05C8Y41A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40D235C6176C390EDD1E4EE4D7D97179BF96338EF5F6ABAD000426CD245499E391571FCAEBD58BCY5H4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26A7F847191FB0925C5CE92BB1F91CF94C9C7FE829ECA6A504D2728592D8817935BD7AE0ED21AVCy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2484BEA6C2E2914A9F42F28284BD73D2A2C30D0C4E5579030F9D128897A31DYD1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E348-48C4-4D5C-A324-B8E3B2D28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2013-02-22T06:20:00Z</cp:lastPrinted>
  <dcterms:created xsi:type="dcterms:W3CDTF">2013-02-07T13:24:00Z</dcterms:created>
  <dcterms:modified xsi:type="dcterms:W3CDTF">2013-02-25T11:37:00Z</dcterms:modified>
</cp:coreProperties>
</file>